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E2E5" w14:textId="77777777" w:rsidR="00626486" w:rsidRDefault="00626486">
      <w:pPr>
        <w:pStyle w:val="BodyText"/>
        <w:rPr>
          <w:rFonts w:ascii="Times New Roman"/>
          <w:sz w:val="20"/>
        </w:rPr>
      </w:pPr>
    </w:p>
    <w:p w14:paraId="1700651A" w14:textId="77777777" w:rsidR="00626486" w:rsidRDefault="00626486">
      <w:pPr>
        <w:pStyle w:val="BodyText"/>
        <w:rPr>
          <w:rFonts w:ascii="Times New Roman"/>
          <w:sz w:val="20"/>
        </w:rPr>
      </w:pPr>
    </w:p>
    <w:p w14:paraId="05335E3B" w14:textId="77777777" w:rsidR="00626486" w:rsidRDefault="00626486">
      <w:pPr>
        <w:pStyle w:val="BodyText"/>
        <w:rPr>
          <w:rFonts w:ascii="Times New Roman"/>
          <w:sz w:val="20"/>
        </w:rPr>
      </w:pPr>
    </w:p>
    <w:p w14:paraId="1EB2B15C" w14:textId="77777777" w:rsidR="00626486" w:rsidRDefault="00626486">
      <w:pPr>
        <w:pStyle w:val="BodyText"/>
        <w:spacing w:before="9"/>
        <w:rPr>
          <w:rFonts w:ascii="Times New Roman"/>
          <w:sz w:val="20"/>
        </w:rPr>
      </w:pPr>
    </w:p>
    <w:p w14:paraId="484AEB8A" w14:textId="77777777" w:rsidR="00626486" w:rsidRDefault="0043004A">
      <w:pPr>
        <w:spacing w:before="52"/>
        <w:ind w:left="5055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A2CDF5E" wp14:editId="4681D684">
            <wp:simplePos x="0" y="0"/>
            <wp:positionH relativeFrom="page">
              <wp:posOffset>457200</wp:posOffset>
            </wp:positionH>
            <wp:positionV relativeFrom="paragraph">
              <wp:posOffset>-589889</wp:posOffset>
            </wp:positionV>
            <wp:extent cx="2338704" cy="74911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704" cy="749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06264"/>
          <w:sz w:val="24"/>
        </w:rPr>
        <w:t>Call</w:t>
      </w:r>
      <w:r>
        <w:rPr>
          <w:b/>
          <w:color w:val="606264"/>
          <w:spacing w:val="-7"/>
          <w:sz w:val="24"/>
        </w:rPr>
        <w:t xml:space="preserve"> </w:t>
      </w:r>
      <w:r>
        <w:rPr>
          <w:b/>
          <w:color w:val="606264"/>
          <w:sz w:val="24"/>
        </w:rPr>
        <w:t>0344</w:t>
      </w:r>
      <w:r>
        <w:rPr>
          <w:b/>
          <w:color w:val="606264"/>
          <w:spacing w:val="-8"/>
          <w:sz w:val="24"/>
        </w:rPr>
        <w:t xml:space="preserve"> </w:t>
      </w:r>
      <w:r>
        <w:rPr>
          <w:b/>
          <w:color w:val="606264"/>
          <w:sz w:val="24"/>
        </w:rPr>
        <w:t>248</w:t>
      </w:r>
      <w:r>
        <w:rPr>
          <w:b/>
          <w:color w:val="606264"/>
          <w:spacing w:val="-7"/>
          <w:sz w:val="24"/>
        </w:rPr>
        <w:t xml:space="preserve"> </w:t>
      </w:r>
      <w:r>
        <w:rPr>
          <w:b/>
          <w:color w:val="606264"/>
          <w:sz w:val="24"/>
        </w:rPr>
        <w:t>0153</w:t>
      </w:r>
      <w:r>
        <w:rPr>
          <w:b/>
          <w:color w:val="606264"/>
          <w:spacing w:val="-8"/>
          <w:sz w:val="24"/>
        </w:rPr>
        <w:t xml:space="preserve"> </w:t>
      </w:r>
      <w:r>
        <w:rPr>
          <w:b/>
          <w:color w:val="606264"/>
          <w:sz w:val="24"/>
        </w:rPr>
        <w:t>or</w:t>
      </w:r>
      <w:r>
        <w:rPr>
          <w:b/>
          <w:color w:val="606264"/>
          <w:spacing w:val="-5"/>
          <w:sz w:val="24"/>
        </w:rPr>
        <w:t xml:space="preserve"> </w:t>
      </w:r>
      <w:r>
        <w:rPr>
          <w:b/>
          <w:color w:val="606264"/>
          <w:sz w:val="24"/>
        </w:rPr>
        <w:t>email</w:t>
      </w:r>
      <w:r>
        <w:rPr>
          <w:b/>
          <w:color w:val="606264"/>
          <w:spacing w:val="-1"/>
          <w:sz w:val="24"/>
        </w:rPr>
        <w:t xml:space="preserve"> </w:t>
      </w:r>
      <w:hyperlink r:id="rId8">
        <w:r>
          <w:rPr>
            <w:b/>
            <w:color w:val="606264"/>
            <w:spacing w:val="-2"/>
            <w:sz w:val="24"/>
            <w:u w:val="single" w:color="606264"/>
          </w:rPr>
          <w:t>sales@fife.ac.uk</w:t>
        </w:r>
      </w:hyperlink>
    </w:p>
    <w:p w14:paraId="7D3AF428" w14:textId="77777777" w:rsidR="00626486" w:rsidRDefault="0043004A">
      <w:pPr>
        <w:pStyle w:val="BodyText"/>
        <w:spacing w:before="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0F56B9" wp14:editId="2D7EF011">
                <wp:simplePos x="0" y="0"/>
                <wp:positionH relativeFrom="page">
                  <wp:posOffset>438784</wp:posOffset>
                </wp:positionH>
                <wp:positionV relativeFrom="paragraph">
                  <wp:posOffset>93541</wp:posOffset>
                </wp:positionV>
                <wp:extent cx="668147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1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1470" h="6350">
                              <a:moveTo>
                                <a:pt x="6681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81216" y="6096"/>
                              </a:lnTo>
                              <a:lnTo>
                                <a:pt x="6681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D6041" id="Graphic 7" o:spid="_x0000_s1026" style="position:absolute;margin-left:34.55pt;margin-top:7.35pt;width:526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1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" path="m6681216,l,,,6096r6681216,l66812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B5995E" w14:textId="77777777" w:rsidR="00626486" w:rsidRDefault="00626486">
      <w:pPr>
        <w:pStyle w:val="BodyText"/>
        <w:spacing w:before="3"/>
        <w:rPr>
          <w:b/>
          <w:sz w:val="16"/>
        </w:rPr>
      </w:pPr>
    </w:p>
    <w:p w14:paraId="26C98849" w14:textId="47895452" w:rsidR="00626486" w:rsidRDefault="0000053A">
      <w:pPr>
        <w:pStyle w:val="Title"/>
      </w:pPr>
      <w:r>
        <w:rPr>
          <w:spacing w:val="-13"/>
        </w:rPr>
        <w:t>Professional Development Short Course</w:t>
      </w:r>
      <w:r w:rsidR="0043004A">
        <w:rPr>
          <w:spacing w:val="-10"/>
        </w:rPr>
        <w:t xml:space="preserve"> </w:t>
      </w:r>
      <w:r w:rsidR="0043004A">
        <w:rPr>
          <w:spacing w:val="-2"/>
        </w:rPr>
        <w:t>Dates</w:t>
      </w:r>
      <w:r w:rsidR="00CD32B3">
        <w:rPr>
          <w:spacing w:val="-2"/>
        </w:rPr>
        <w:t xml:space="preserve"> for 202</w:t>
      </w:r>
      <w:r w:rsidR="009A53F0">
        <w:rPr>
          <w:spacing w:val="-2"/>
        </w:rPr>
        <w:t>5</w:t>
      </w:r>
      <w:r w:rsidR="00CD32B3">
        <w:rPr>
          <w:spacing w:val="-2"/>
        </w:rPr>
        <w:t>/2</w:t>
      </w:r>
      <w:r w:rsidR="009A53F0">
        <w:rPr>
          <w:spacing w:val="-2"/>
        </w:rPr>
        <w:t>6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4817"/>
        <w:gridCol w:w="1447"/>
        <w:gridCol w:w="1785"/>
      </w:tblGrid>
      <w:tr w:rsidR="00626486" w14:paraId="561F5F1C" w14:textId="77777777">
        <w:trPr>
          <w:trHeight w:val="292"/>
        </w:trPr>
        <w:tc>
          <w:tcPr>
            <w:tcW w:w="2407" w:type="dxa"/>
          </w:tcPr>
          <w:p w14:paraId="1C7E29E5" w14:textId="77777777" w:rsidR="00626486" w:rsidRDefault="0043004A">
            <w:pPr>
              <w:pStyle w:val="TableParagraph"/>
              <w:spacing w:before="11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4817" w:type="dxa"/>
          </w:tcPr>
          <w:p w14:paraId="2F19F3B5" w14:textId="77777777" w:rsidR="00626486" w:rsidRDefault="0043004A">
            <w:pPr>
              <w:pStyle w:val="TableParagraph"/>
              <w:spacing w:before="11"/>
              <w:ind w:left="60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1447" w:type="dxa"/>
          </w:tcPr>
          <w:p w14:paraId="11A74577" w14:textId="77777777" w:rsidR="00626486" w:rsidRDefault="0043004A">
            <w:pPr>
              <w:pStyle w:val="TableParagraph"/>
              <w:spacing w:before="11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  <w:tc>
          <w:tcPr>
            <w:tcW w:w="1785" w:type="dxa"/>
          </w:tcPr>
          <w:p w14:paraId="5920B07C" w14:textId="77777777" w:rsidR="00626486" w:rsidRDefault="0043004A">
            <w:pPr>
              <w:pStyle w:val="TableParagraph"/>
              <w:spacing w:before="11"/>
              <w:ind w:left="60"/>
              <w:rPr>
                <w:b/>
              </w:rPr>
            </w:pPr>
            <w:r>
              <w:rPr>
                <w:b/>
              </w:rPr>
              <w:t>Price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person)</w:t>
            </w:r>
          </w:p>
        </w:tc>
      </w:tr>
      <w:tr w:rsidR="00102EEE" w14:paraId="409644E8" w14:textId="77777777" w:rsidTr="00477327">
        <w:trPr>
          <w:trHeight w:val="297"/>
        </w:trPr>
        <w:tc>
          <w:tcPr>
            <w:tcW w:w="10456" w:type="dxa"/>
            <w:gridSpan w:val="4"/>
            <w:shd w:val="clear" w:color="auto" w:fill="585858"/>
          </w:tcPr>
          <w:p w14:paraId="0EDC9D96" w14:textId="327F9B27" w:rsidR="00102EEE" w:rsidRDefault="009A53F0" w:rsidP="00102EEE">
            <w:pPr>
              <w:pStyle w:val="TableParagraph"/>
            </w:pPr>
            <w:bookmarkStart w:id="0" w:name="_Hlk200536822"/>
            <w:r>
              <w:rPr>
                <w:color w:val="FFFFFF"/>
                <w:spacing w:val="-7"/>
              </w:rPr>
              <w:t>November</w:t>
            </w:r>
            <w:r w:rsidR="00102EEE">
              <w:rPr>
                <w:color w:val="FFFFFF"/>
                <w:spacing w:val="-7"/>
              </w:rPr>
              <w:t xml:space="preserve"> </w:t>
            </w:r>
            <w:r w:rsidR="00102EEE">
              <w:rPr>
                <w:color w:val="FFFFFF"/>
                <w:spacing w:val="-4"/>
              </w:rPr>
              <w:t>2025</w:t>
            </w:r>
          </w:p>
        </w:tc>
      </w:tr>
      <w:bookmarkEnd w:id="0"/>
      <w:tr w:rsidR="00102EEE" w14:paraId="04A4C5DD" w14:textId="77777777">
        <w:trPr>
          <w:trHeight w:val="292"/>
        </w:trPr>
        <w:tc>
          <w:tcPr>
            <w:tcW w:w="2407" w:type="dxa"/>
          </w:tcPr>
          <w:p w14:paraId="40C76A63" w14:textId="0AA98B5A" w:rsidR="00102EEE" w:rsidRDefault="009A53F0" w:rsidP="00102EEE">
            <w:pPr>
              <w:pStyle w:val="TableParagraph"/>
              <w:spacing w:before="13" w:line="259" w:lineRule="exact"/>
            </w:pPr>
            <w:r>
              <w:t>3 &amp; 4 November 2025</w:t>
            </w:r>
          </w:p>
        </w:tc>
        <w:tc>
          <w:tcPr>
            <w:tcW w:w="4817" w:type="dxa"/>
          </w:tcPr>
          <w:p w14:paraId="3D49382C" w14:textId="39F3492D" w:rsidR="00102EEE" w:rsidRDefault="009A53F0" w:rsidP="00102EEE">
            <w:pPr>
              <w:pStyle w:val="TableParagraph"/>
              <w:spacing w:before="13" w:line="259" w:lineRule="exact"/>
              <w:ind w:left="60"/>
            </w:pPr>
            <w:r>
              <w:t>Train the Trainer</w:t>
            </w:r>
          </w:p>
        </w:tc>
        <w:tc>
          <w:tcPr>
            <w:tcW w:w="1447" w:type="dxa"/>
          </w:tcPr>
          <w:p w14:paraId="3CFCD284" w14:textId="44A9399B" w:rsidR="00102EEE" w:rsidRDefault="009A53F0" w:rsidP="00102EEE">
            <w:pPr>
              <w:pStyle w:val="TableParagraph"/>
              <w:spacing w:before="13" w:line="259" w:lineRule="exact"/>
              <w:rPr>
                <w:spacing w:val="-2"/>
              </w:rPr>
            </w:pPr>
            <w:r>
              <w:rPr>
                <w:spacing w:val="-2"/>
              </w:rPr>
              <w:t>Dunfermline</w:t>
            </w:r>
          </w:p>
        </w:tc>
        <w:tc>
          <w:tcPr>
            <w:tcW w:w="1785" w:type="dxa"/>
          </w:tcPr>
          <w:p w14:paraId="4A24E652" w14:textId="21D90F7D" w:rsidR="00102EEE" w:rsidRDefault="009A53F0" w:rsidP="00102EEE">
            <w:pPr>
              <w:pStyle w:val="TableParagraph"/>
              <w:spacing w:before="13" w:line="259" w:lineRule="exact"/>
              <w:ind w:left="60"/>
              <w:rPr>
                <w:spacing w:val="-4"/>
              </w:rPr>
            </w:pPr>
            <w:r>
              <w:rPr>
                <w:spacing w:val="-4"/>
              </w:rPr>
              <w:t>£435</w:t>
            </w:r>
          </w:p>
        </w:tc>
      </w:tr>
      <w:tr w:rsidR="009A53F0" w14:paraId="0598E4BF" w14:textId="77777777">
        <w:trPr>
          <w:trHeight w:val="292"/>
        </w:trPr>
        <w:tc>
          <w:tcPr>
            <w:tcW w:w="2407" w:type="dxa"/>
          </w:tcPr>
          <w:p w14:paraId="3730B3E5" w14:textId="6CF2330C" w:rsidR="009A53F0" w:rsidRDefault="009A53F0" w:rsidP="009A53F0">
            <w:pPr>
              <w:pStyle w:val="TableParagraph"/>
              <w:spacing w:before="13" w:line="259" w:lineRule="exact"/>
            </w:pPr>
            <w:r>
              <w:t>13 November 2025</w:t>
            </w:r>
          </w:p>
        </w:tc>
        <w:tc>
          <w:tcPr>
            <w:tcW w:w="4817" w:type="dxa"/>
          </w:tcPr>
          <w:p w14:paraId="627231A7" w14:textId="229D5643" w:rsidR="009A53F0" w:rsidRPr="009A53F0" w:rsidRDefault="009A53F0" w:rsidP="009A53F0">
            <w:pPr>
              <w:pStyle w:val="TableParagraph"/>
              <w:spacing w:before="13" w:line="259" w:lineRule="exact"/>
              <w:ind w:left="60"/>
            </w:pPr>
            <w:r w:rsidRPr="009A53F0">
              <w:t>Building Personal Resilience</w:t>
            </w:r>
          </w:p>
        </w:tc>
        <w:tc>
          <w:tcPr>
            <w:tcW w:w="1447" w:type="dxa"/>
          </w:tcPr>
          <w:p w14:paraId="51E7CF39" w14:textId="09030868" w:rsidR="009A53F0" w:rsidRDefault="009A53F0" w:rsidP="009A53F0">
            <w:pPr>
              <w:pStyle w:val="TableParagraph"/>
              <w:spacing w:before="13" w:line="259" w:lineRule="exact"/>
              <w:rPr>
                <w:spacing w:val="-2"/>
              </w:rPr>
            </w:pPr>
            <w:r>
              <w:rPr>
                <w:spacing w:val="-2"/>
              </w:rPr>
              <w:t>Dunfermline</w:t>
            </w:r>
          </w:p>
        </w:tc>
        <w:tc>
          <w:tcPr>
            <w:tcW w:w="1785" w:type="dxa"/>
          </w:tcPr>
          <w:p w14:paraId="4505ABB4" w14:textId="54663CDF" w:rsidR="009A53F0" w:rsidRDefault="009A53F0" w:rsidP="009A53F0">
            <w:pPr>
              <w:pStyle w:val="TableParagraph"/>
              <w:spacing w:before="13" w:line="259" w:lineRule="exact"/>
              <w:ind w:left="60"/>
              <w:rPr>
                <w:spacing w:val="-4"/>
              </w:rPr>
            </w:pPr>
            <w:r>
              <w:rPr>
                <w:spacing w:val="-4"/>
              </w:rPr>
              <w:t>£245</w:t>
            </w:r>
          </w:p>
        </w:tc>
      </w:tr>
      <w:tr w:rsidR="009A53F0" w14:paraId="315A2A15" w14:textId="77777777">
        <w:trPr>
          <w:trHeight w:val="292"/>
        </w:trPr>
        <w:tc>
          <w:tcPr>
            <w:tcW w:w="2407" w:type="dxa"/>
          </w:tcPr>
          <w:p w14:paraId="3F41BD20" w14:textId="760585E1" w:rsidR="009A53F0" w:rsidRDefault="009A53F0" w:rsidP="009A53F0">
            <w:pPr>
              <w:pStyle w:val="TableParagraph"/>
              <w:spacing w:before="13" w:line="259" w:lineRule="exact"/>
            </w:pPr>
            <w:r>
              <w:t>25 November 2025</w:t>
            </w:r>
          </w:p>
        </w:tc>
        <w:tc>
          <w:tcPr>
            <w:tcW w:w="4817" w:type="dxa"/>
          </w:tcPr>
          <w:p w14:paraId="580147DF" w14:textId="6197E5C8" w:rsidR="009A53F0" w:rsidRDefault="009A53F0" w:rsidP="009A53F0">
            <w:pPr>
              <w:pStyle w:val="TableParagraph"/>
              <w:spacing w:before="13" w:line="259" w:lineRule="exact"/>
              <w:ind w:left="60"/>
            </w:pPr>
            <w:r w:rsidRPr="009A53F0">
              <w:t>Courageous Conversations</w:t>
            </w:r>
          </w:p>
        </w:tc>
        <w:tc>
          <w:tcPr>
            <w:tcW w:w="1447" w:type="dxa"/>
          </w:tcPr>
          <w:p w14:paraId="442F0848" w14:textId="02C46074" w:rsidR="009A53F0" w:rsidRDefault="009A53F0" w:rsidP="009A53F0">
            <w:pPr>
              <w:pStyle w:val="TableParagraph"/>
              <w:spacing w:before="13" w:line="259" w:lineRule="exact"/>
              <w:rPr>
                <w:spacing w:val="-2"/>
              </w:rPr>
            </w:pPr>
            <w:r>
              <w:rPr>
                <w:spacing w:val="-2"/>
              </w:rPr>
              <w:t>Dunfermline</w:t>
            </w:r>
          </w:p>
        </w:tc>
        <w:tc>
          <w:tcPr>
            <w:tcW w:w="1785" w:type="dxa"/>
          </w:tcPr>
          <w:p w14:paraId="5B5D9CED" w14:textId="10ABA551" w:rsidR="009A53F0" w:rsidRDefault="009A53F0" w:rsidP="009A53F0">
            <w:pPr>
              <w:pStyle w:val="TableParagraph"/>
              <w:spacing w:before="13" w:line="259" w:lineRule="exact"/>
              <w:ind w:left="60"/>
            </w:pPr>
            <w:r>
              <w:t>£245</w:t>
            </w:r>
          </w:p>
        </w:tc>
      </w:tr>
      <w:tr w:rsidR="009A53F0" w14:paraId="621EB5F7" w14:textId="77777777" w:rsidTr="0028236E">
        <w:trPr>
          <w:trHeight w:val="297"/>
        </w:trPr>
        <w:tc>
          <w:tcPr>
            <w:tcW w:w="10456" w:type="dxa"/>
            <w:gridSpan w:val="4"/>
            <w:shd w:val="clear" w:color="auto" w:fill="585858"/>
          </w:tcPr>
          <w:p w14:paraId="1F60DD83" w14:textId="2F876CC6" w:rsidR="009A53F0" w:rsidRDefault="009A53F0" w:rsidP="0028236E">
            <w:pPr>
              <w:pStyle w:val="TableParagraph"/>
            </w:pPr>
            <w:bookmarkStart w:id="1" w:name="_Hlk207790256"/>
            <w:r>
              <w:rPr>
                <w:color w:val="FFFFFF"/>
                <w:spacing w:val="-7"/>
              </w:rPr>
              <w:t xml:space="preserve">December </w:t>
            </w:r>
            <w:r>
              <w:rPr>
                <w:color w:val="FFFFFF"/>
                <w:spacing w:val="-4"/>
              </w:rPr>
              <w:t>2025</w:t>
            </w:r>
          </w:p>
        </w:tc>
      </w:tr>
      <w:bookmarkEnd w:id="1"/>
      <w:tr w:rsidR="009A53F0" w14:paraId="57891C1E" w14:textId="77777777">
        <w:trPr>
          <w:trHeight w:val="292"/>
        </w:trPr>
        <w:tc>
          <w:tcPr>
            <w:tcW w:w="2407" w:type="dxa"/>
          </w:tcPr>
          <w:p w14:paraId="2A208FB5" w14:textId="22EA4E46" w:rsidR="009A53F0" w:rsidRDefault="009A53F0" w:rsidP="009A53F0">
            <w:pPr>
              <w:pStyle w:val="TableParagraph"/>
              <w:spacing w:before="13" w:line="259" w:lineRule="exact"/>
            </w:pPr>
            <w:r>
              <w:t>2 December</w:t>
            </w:r>
          </w:p>
        </w:tc>
        <w:tc>
          <w:tcPr>
            <w:tcW w:w="4817" w:type="dxa"/>
          </w:tcPr>
          <w:p w14:paraId="3E35D584" w14:textId="7CD0325D" w:rsidR="009A53F0" w:rsidRPr="009A53F0" w:rsidRDefault="009A53F0" w:rsidP="009A53F0">
            <w:pPr>
              <w:pStyle w:val="TableParagraph"/>
              <w:spacing w:before="13" w:line="259" w:lineRule="exact"/>
              <w:ind w:left="60"/>
            </w:pPr>
            <w:r w:rsidRPr="009A53F0">
              <w:t>Managing Mental Health in the Workplace</w:t>
            </w:r>
          </w:p>
        </w:tc>
        <w:tc>
          <w:tcPr>
            <w:tcW w:w="1447" w:type="dxa"/>
          </w:tcPr>
          <w:p w14:paraId="324CFCB9" w14:textId="6004B3BE" w:rsidR="009A53F0" w:rsidRDefault="009A53F0" w:rsidP="009A53F0">
            <w:pPr>
              <w:pStyle w:val="TableParagraph"/>
              <w:spacing w:before="13" w:line="259" w:lineRule="exact"/>
              <w:rPr>
                <w:spacing w:val="-2"/>
              </w:rPr>
            </w:pPr>
            <w:r>
              <w:rPr>
                <w:spacing w:val="-2"/>
              </w:rPr>
              <w:t>Dunfermline</w:t>
            </w:r>
          </w:p>
        </w:tc>
        <w:tc>
          <w:tcPr>
            <w:tcW w:w="1785" w:type="dxa"/>
          </w:tcPr>
          <w:p w14:paraId="4E8821E5" w14:textId="2D475CAE" w:rsidR="009A53F0" w:rsidRDefault="009A53F0" w:rsidP="009A53F0">
            <w:pPr>
              <w:pStyle w:val="TableParagraph"/>
              <w:spacing w:before="13" w:line="259" w:lineRule="exact"/>
              <w:ind w:left="60"/>
            </w:pPr>
            <w:r>
              <w:t>£245</w:t>
            </w:r>
          </w:p>
        </w:tc>
      </w:tr>
      <w:tr w:rsidR="0060189D" w:rsidRPr="0060189D" w14:paraId="4D2BE56A" w14:textId="77777777" w:rsidTr="00C1161E">
        <w:trPr>
          <w:trHeight w:val="292"/>
        </w:trPr>
        <w:tc>
          <w:tcPr>
            <w:tcW w:w="2407" w:type="dxa"/>
            <w:shd w:val="clear" w:color="auto" w:fill="595959" w:themeFill="text1" w:themeFillTint="A6"/>
          </w:tcPr>
          <w:p w14:paraId="610FC5CA" w14:textId="6DAAFCD8" w:rsidR="0060189D" w:rsidRPr="00C1161E" w:rsidRDefault="00C1161E" w:rsidP="0060189D">
            <w:pPr>
              <w:pStyle w:val="TableParagraph"/>
              <w:rPr>
                <w:color w:val="FFFFFF" w:themeColor="background1"/>
                <w:spacing w:val="-7"/>
              </w:rPr>
            </w:pPr>
            <w:r>
              <w:rPr>
                <w:color w:val="FFFFFF" w:themeColor="background1"/>
                <w:spacing w:val="-7"/>
              </w:rPr>
              <w:t>January 2026</w:t>
            </w:r>
          </w:p>
        </w:tc>
        <w:tc>
          <w:tcPr>
            <w:tcW w:w="4817" w:type="dxa"/>
            <w:shd w:val="clear" w:color="auto" w:fill="595959" w:themeFill="text1" w:themeFillTint="A6"/>
          </w:tcPr>
          <w:p w14:paraId="3523CE0B" w14:textId="77777777" w:rsidR="0060189D" w:rsidRPr="0060189D" w:rsidRDefault="0060189D" w:rsidP="0060189D">
            <w:pPr>
              <w:pStyle w:val="TableParagraph"/>
              <w:rPr>
                <w:color w:val="FFFFFF"/>
                <w:spacing w:val="-7"/>
              </w:rPr>
            </w:pPr>
          </w:p>
        </w:tc>
        <w:tc>
          <w:tcPr>
            <w:tcW w:w="1447" w:type="dxa"/>
            <w:shd w:val="clear" w:color="auto" w:fill="595959" w:themeFill="text1" w:themeFillTint="A6"/>
          </w:tcPr>
          <w:p w14:paraId="39A458E8" w14:textId="77777777" w:rsidR="0060189D" w:rsidRPr="0060189D" w:rsidRDefault="0060189D" w:rsidP="0060189D">
            <w:pPr>
              <w:pStyle w:val="TableParagraph"/>
              <w:rPr>
                <w:color w:val="FFFFFF"/>
                <w:spacing w:val="-7"/>
              </w:rPr>
            </w:pPr>
          </w:p>
        </w:tc>
        <w:tc>
          <w:tcPr>
            <w:tcW w:w="1785" w:type="dxa"/>
            <w:shd w:val="clear" w:color="auto" w:fill="595959" w:themeFill="text1" w:themeFillTint="A6"/>
          </w:tcPr>
          <w:p w14:paraId="70F39F1C" w14:textId="77777777" w:rsidR="0060189D" w:rsidRPr="0060189D" w:rsidRDefault="0060189D" w:rsidP="0060189D">
            <w:pPr>
              <w:pStyle w:val="TableParagraph"/>
              <w:rPr>
                <w:color w:val="FFFFFF"/>
                <w:spacing w:val="-7"/>
              </w:rPr>
            </w:pPr>
          </w:p>
        </w:tc>
      </w:tr>
      <w:tr w:rsidR="0060189D" w14:paraId="7ECCFA8F" w14:textId="77777777">
        <w:trPr>
          <w:trHeight w:val="292"/>
        </w:trPr>
        <w:tc>
          <w:tcPr>
            <w:tcW w:w="2407" w:type="dxa"/>
          </w:tcPr>
          <w:p w14:paraId="4D62DEFD" w14:textId="0C102F58" w:rsidR="0060189D" w:rsidRPr="00C1161E" w:rsidRDefault="00F66D7A" w:rsidP="009A53F0">
            <w:pPr>
              <w:pStyle w:val="TableParagraph"/>
              <w:spacing w:before="13" w:line="259" w:lineRule="exact"/>
            </w:pPr>
            <w:bookmarkStart w:id="2" w:name="_Hlk210744095"/>
            <w:r>
              <w:t xml:space="preserve">19 </w:t>
            </w:r>
            <w:r w:rsidR="00063F5C">
              <w:t xml:space="preserve">January 2026 </w:t>
            </w:r>
          </w:p>
        </w:tc>
        <w:tc>
          <w:tcPr>
            <w:tcW w:w="4817" w:type="dxa"/>
          </w:tcPr>
          <w:p w14:paraId="651174E9" w14:textId="78510CE6" w:rsidR="0060189D" w:rsidRPr="009A53F0" w:rsidRDefault="00F66D7A" w:rsidP="009A53F0">
            <w:pPr>
              <w:pStyle w:val="TableParagraph"/>
              <w:spacing w:before="13" w:line="259" w:lineRule="exact"/>
              <w:ind w:left="60"/>
            </w:pPr>
            <w:r>
              <w:t>Managing &amp; Supporting Young People in the Workplace</w:t>
            </w:r>
          </w:p>
        </w:tc>
        <w:tc>
          <w:tcPr>
            <w:tcW w:w="1447" w:type="dxa"/>
          </w:tcPr>
          <w:p w14:paraId="69BF0926" w14:textId="6B903609" w:rsidR="0060189D" w:rsidRDefault="00063F5C" w:rsidP="009A53F0">
            <w:pPr>
              <w:pStyle w:val="TableParagraph"/>
              <w:spacing w:before="13" w:line="259" w:lineRule="exact"/>
              <w:rPr>
                <w:spacing w:val="-2"/>
              </w:rPr>
            </w:pPr>
            <w:r>
              <w:rPr>
                <w:spacing w:val="-2"/>
              </w:rPr>
              <w:t>Dunfermline</w:t>
            </w:r>
          </w:p>
        </w:tc>
        <w:tc>
          <w:tcPr>
            <w:tcW w:w="1785" w:type="dxa"/>
          </w:tcPr>
          <w:p w14:paraId="60CEF655" w14:textId="2AF9D76C" w:rsidR="0060189D" w:rsidRDefault="00063F5C" w:rsidP="009A53F0">
            <w:pPr>
              <w:pStyle w:val="TableParagraph"/>
              <w:spacing w:before="13" w:line="259" w:lineRule="exact"/>
              <w:ind w:left="60"/>
            </w:pPr>
            <w:r>
              <w:t>£</w:t>
            </w:r>
            <w:r w:rsidR="008D5FAA">
              <w:t>325</w:t>
            </w:r>
          </w:p>
        </w:tc>
      </w:tr>
      <w:bookmarkEnd w:id="2"/>
      <w:tr w:rsidR="00F66D7A" w14:paraId="746F4B95" w14:textId="77777777">
        <w:trPr>
          <w:trHeight w:val="292"/>
        </w:trPr>
        <w:tc>
          <w:tcPr>
            <w:tcW w:w="2407" w:type="dxa"/>
          </w:tcPr>
          <w:p w14:paraId="7184C4D3" w14:textId="2BC86BF0" w:rsidR="00F66D7A" w:rsidRDefault="00F66D7A" w:rsidP="00F66D7A">
            <w:pPr>
              <w:pStyle w:val="TableParagraph"/>
              <w:spacing w:before="13" w:line="259" w:lineRule="exact"/>
            </w:pPr>
            <w:r w:rsidRPr="008B7A0E">
              <w:t xml:space="preserve">21 January 2026 </w:t>
            </w:r>
          </w:p>
        </w:tc>
        <w:tc>
          <w:tcPr>
            <w:tcW w:w="4817" w:type="dxa"/>
          </w:tcPr>
          <w:p w14:paraId="0D7FD8B4" w14:textId="42E19427" w:rsidR="00F66D7A" w:rsidRDefault="00F66D7A" w:rsidP="00F66D7A">
            <w:pPr>
              <w:pStyle w:val="TableParagraph"/>
              <w:spacing w:before="13" w:line="259" w:lineRule="exact"/>
              <w:ind w:left="60"/>
            </w:pPr>
            <w:r w:rsidRPr="008B7A0E">
              <w:t>Introduction to Root Cause Analysis &amp; Problem Solving</w:t>
            </w:r>
          </w:p>
        </w:tc>
        <w:tc>
          <w:tcPr>
            <w:tcW w:w="1447" w:type="dxa"/>
          </w:tcPr>
          <w:p w14:paraId="7CA92337" w14:textId="62FD7E52" w:rsidR="00F66D7A" w:rsidRDefault="00F66D7A" w:rsidP="00F66D7A">
            <w:pPr>
              <w:pStyle w:val="TableParagraph"/>
              <w:spacing w:before="13" w:line="259" w:lineRule="exact"/>
              <w:rPr>
                <w:spacing w:val="-2"/>
              </w:rPr>
            </w:pPr>
            <w:r w:rsidRPr="008B7A0E">
              <w:t>Dunfermline</w:t>
            </w:r>
          </w:p>
        </w:tc>
        <w:tc>
          <w:tcPr>
            <w:tcW w:w="1785" w:type="dxa"/>
          </w:tcPr>
          <w:p w14:paraId="7FB8ED29" w14:textId="31E40E0B" w:rsidR="00F66D7A" w:rsidRDefault="00F66D7A" w:rsidP="00F66D7A">
            <w:pPr>
              <w:pStyle w:val="TableParagraph"/>
              <w:spacing w:before="13" w:line="259" w:lineRule="exact"/>
              <w:ind w:left="60"/>
            </w:pPr>
            <w:r w:rsidRPr="008B7A0E">
              <w:t>£325</w:t>
            </w:r>
          </w:p>
        </w:tc>
      </w:tr>
      <w:tr w:rsidR="00063F5C" w14:paraId="69BC1FD1" w14:textId="77777777">
        <w:trPr>
          <w:trHeight w:val="292"/>
        </w:trPr>
        <w:tc>
          <w:tcPr>
            <w:tcW w:w="2407" w:type="dxa"/>
          </w:tcPr>
          <w:p w14:paraId="0A14ECDE" w14:textId="279383CA" w:rsidR="00063F5C" w:rsidRDefault="00063F5C" w:rsidP="00063F5C">
            <w:pPr>
              <w:pStyle w:val="TableParagraph"/>
              <w:spacing w:before="13" w:line="259" w:lineRule="exact"/>
            </w:pPr>
            <w:r>
              <w:t>26</w:t>
            </w:r>
            <w:r>
              <w:rPr>
                <w:vertAlign w:val="superscript"/>
              </w:rPr>
              <w:t xml:space="preserve"> </w:t>
            </w:r>
            <w:r>
              <w:t>&amp; 27 January 2026</w:t>
            </w:r>
          </w:p>
        </w:tc>
        <w:tc>
          <w:tcPr>
            <w:tcW w:w="4817" w:type="dxa"/>
          </w:tcPr>
          <w:p w14:paraId="5FCFB3F9" w14:textId="6133B09A" w:rsidR="00063F5C" w:rsidRDefault="00063F5C" w:rsidP="00063F5C">
            <w:pPr>
              <w:pStyle w:val="TableParagraph"/>
              <w:spacing w:before="13" w:line="259" w:lineRule="exact"/>
              <w:ind w:left="60"/>
            </w:pPr>
            <w:r>
              <w:t>Managing &amp; Leading the Team</w:t>
            </w:r>
          </w:p>
        </w:tc>
        <w:tc>
          <w:tcPr>
            <w:tcW w:w="1447" w:type="dxa"/>
          </w:tcPr>
          <w:p w14:paraId="3E38418E" w14:textId="170AE415" w:rsidR="00063F5C" w:rsidRDefault="00063F5C" w:rsidP="00063F5C">
            <w:pPr>
              <w:pStyle w:val="TableParagraph"/>
              <w:spacing w:before="13" w:line="259" w:lineRule="exact"/>
              <w:rPr>
                <w:spacing w:val="-2"/>
              </w:rPr>
            </w:pPr>
            <w:r>
              <w:rPr>
                <w:spacing w:val="-2"/>
              </w:rPr>
              <w:t>Dunfermline</w:t>
            </w:r>
          </w:p>
        </w:tc>
        <w:tc>
          <w:tcPr>
            <w:tcW w:w="1785" w:type="dxa"/>
          </w:tcPr>
          <w:p w14:paraId="0F37C639" w14:textId="17DCAED5" w:rsidR="00063F5C" w:rsidRDefault="00063F5C" w:rsidP="00063F5C">
            <w:pPr>
              <w:pStyle w:val="TableParagraph"/>
              <w:spacing w:before="13" w:line="259" w:lineRule="exact"/>
              <w:ind w:left="60"/>
            </w:pPr>
            <w:r>
              <w:t>£435</w:t>
            </w:r>
          </w:p>
        </w:tc>
      </w:tr>
    </w:tbl>
    <w:p w14:paraId="1078560A" w14:textId="77777777" w:rsidR="00626486" w:rsidRDefault="00626486"/>
    <w:p w14:paraId="7CA9F10A" w14:textId="494882F2" w:rsidR="003E06D8" w:rsidRDefault="00F66D7A" w:rsidP="003C6B75">
      <w:pPr>
        <w:tabs>
          <w:tab w:val="left" w:pos="14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3479A" w:rsidRPr="0013479A">
        <w:rPr>
          <w:b/>
          <w:bCs/>
          <w:sz w:val="28"/>
          <w:szCs w:val="28"/>
        </w:rPr>
        <w:t>Coming soon</w:t>
      </w:r>
      <w:r w:rsidR="0013479A">
        <w:rPr>
          <w:sz w:val="28"/>
          <w:szCs w:val="28"/>
        </w:rPr>
        <w:t>:</w:t>
      </w:r>
      <w:r w:rsidR="009A53F0">
        <w:rPr>
          <w:sz w:val="28"/>
          <w:szCs w:val="28"/>
        </w:rPr>
        <w:t xml:space="preserve"> Boost your Business with Social Media</w:t>
      </w:r>
      <w:r w:rsidR="003C6B75">
        <w:rPr>
          <w:sz w:val="28"/>
          <w:szCs w:val="28"/>
        </w:rPr>
        <w:t>.</w:t>
      </w:r>
    </w:p>
    <w:p w14:paraId="3C8C8C2A" w14:textId="77777777" w:rsidR="003E06D8" w:rsidRDefault="003E06D8">
      <w:pPr>
        <w:pStyle w:val="BodyText"/>
        <w:ind w:left="140"/>
        <w:rPr>
          <w:b/>
          <w:bCs/>
          <w:sz w:val="28"/>
          <w:szCs w:val="28"/>
        </w:rPr>
      </w:pPr>
    </w:p>
    <w:p w14:paraId="75761BE9" w14:textId="2E1CD4D6" w:rsidR="00626486" w:rsidRDefault="0043004A">
      <w:pPr>
        <w:pStyle w:val="BodyText"/>
        <w:ind w:left="140"/>
        <w:rPr>
          <w:spacing w:val="-2"/>
          <w:sz w:val="28"/>
          <w:szCs w:val="28"/>
        </w:rPr>
      </w:pPr>
      <w:r w:rsidRPr="008369F1">
        <w:rPr>
          <w:b/>
          <w:bCs/>
          <w:sz w:val="28"/>
          <w:szCs w:val="28"/>
        </w:rPr>
        <w:t>The</w:t>
      </w:r>
      <w:r w:rsidRPr="008369F1">
        <w:rPr>
          <w:b/>
          <w:bCs/>
          <w:spacing w:val="-11"/>
          <w:sz w:val="28"/>
          <w:szCs w:val="28"/>
        </w:rPr>
        <w:t xml:space="preserve"> </w:t>
      </w:r>
      <w:r w:rsidRPr="008369F1">
        <w:rPr>
          <w:b/>
          <w:bCs/>
          <w:sz w:val="28"/>
          <w:szCs w:val="28"/>
        </w:rPr>
        <w:t>following</w:t>
      </w:r>
      <w:r w:rsidRPr="008369F1">
        <w:rPr>
          <w:b/>
          <w:bCs/>
          <w:spacing w:val="-12"/>
          <w:sz w:val="28"/>
          <w:szCs w:val="28"/>
        </w:rPr>
        <w:t xml:space="preserve"> </w:t>
      </w:r>
      <w:r w:rsidRPr="008369F1">
        <w:rPr>
          <w:b/>
          <w:bCs/>
          <w:sz w:val="28"/>
          <w:szCs w:val="28"/>
        </w:rPr>
        <w:t>courses</w:t>
      </w:r>
      <w:r w:rsidRPr="008369F1">
        <w:rPr>
          <w:b/>
          <w:bCs/>
          <w:spacing w:val="-9"/>
          <w:sz w:val="28"/>
          <w:szCs w:val="28"/>
        </w:rPr>
        <w:t xml:space="preserve"> </w:t>
      </w:r>
      <w:r w:rsidRPr="008369F1">
        <w:rPr>
          <w:b/>
          <w:bCs/>
          <w:sz w:val="28"/>
          <w:szCs w:val="28"/>
        </w:rPr>
        <w:t>are</w:t>
      </w:r>
      <w:r w:rsidRPr="008369F1">
        <w:rPr>
          <w:b/>
          <w:bCs/>
          <w:spacing w:val="-10"/>
          <w:sz w:val="28"/>
          <w:szCs w:val="28"/>
        </w:rPr>
        <w:t xml:space="preserve"> </w:t>
      </w:r>
      <w:r w:rsidRPr="008369F1">
        <w:rPr>
          <w:b/>
          <w:bCs/>
          <w:sz w:val="28"/>
          <w:szCs w:val="28"/>
        </w:rPr>
        <w:t>also</w:t>
      </w:r>
      <w:r w:rsidRPr="008369F1">
        <w:rPr>
          <w:b/>
          <w:bCs/>
          <w:spacing w:val="-11"/>
          <w:sz w:val="28"/>
          <w:szCs w:val="28"/>
        </w:rPr>
        <w:t xml:space="preserve"> </w:t>
      </w:r>
      <w:r w:rsidRPr="008369F1">
        <w:rPr>
          <w:b/>
          <w:bCs/>
          <w:sz w:val="28"/>
          <w:szCs w:val="28"/>
        </w:rPr>
        <w:t>available,</w:t>
      </w:r>
      <w:r w:rsidRPr="008369F1">
        <w:rPr>
          <w:b/>
          <w:bCs/>
          <w:spacing w:val="-8"/>
          <w:sz w:val="28"/>
          <w:szCs w:val="28"/>
        </w:rPr>
        <w:t xml:space="preserve"> </w:t>
      </w:r>
      <w:r w:rsidRPr="008369F1">
        <w:rPr>
          <w:b/>
          <w:bCs/>
          <w:sz w:val="28"/>
          <w:szCs w:val="28"/>
        </w:rPr>
        <w:t>subject</w:t>
      </w:r>
      <w:r w:rsidRPr="008369F1">
        <w:rPr>
          <w:b/>
          <w:bCs/>
          <w:spacing w:val="-11"/>
          <w:sz w:val="28"/>
          <w:szCs w:val="28"/>
        </w:rPr>
        <w:t xml:space="preserve"> </w:t>
      </w:r>
      <w:r w:rsidRPr="008369F1">
        <w:rPr>
          <w:b/>
          <w:bCs/>
          <w:sz w:val="28"/>
          <w:szCs w:val="28"/>
        </w:rPr>
        <w:t>to</w:t>
      </w:r>
      <w:r w:rsidRPr="008369F1">
        <w:rPr>
          <w:b/>
          <w:bCs/>
          <w:spacing w:val="-7"/>
          <w:sz w:val="28"/>
          <w:szCs w:val="28"/>
        </w:rPr>
        <w:t xml:space="preserve"> </w:t>
      </w:r>
      <w:r w:rsidRPr="008369F1">
        <w:rPr>
          <w:b/>
          <w:bCs/>
          <w:spacing w:val="-2"/>
          <w:sz w:val="28"/>
          <w:szCs w:val="28"/>
        </w:rPr>
        <w:t>demand</w:t>
      </w:r>
      <w:r w:rsidRPr="008369F1">
        <w:rPr>
          <w:spacing w:val="-2"/>
          <w:sz w:val="28"/>
          <w:szCs w:val="28"/>
        </w:rPr>
        <w:t>:</w:t>
      </w:r>
    </w:p>
    <w:p w14:paraId="231DD043" w14:textId="77777777" w:rsidR="00686943" w:rsidRDefault="00686943">
      <w:pPr>
        <w:pStyle w:val="BodyText"/>
        <w:ind w:left="140"/>
        <w:rPr>
          <w:spacing w:val="-2"/>
          <w:sz w:val="28"/>
          <w:szCs w:val="28"/>
        </w:rPr>
      </w:pPr>
    </w:p>
    <w:p w14:paraId="106B09DD" w14:textId="6721E16B" w:rsidR="00686943" w:rsidRDefault="00686943" w:rsidP="00686943">
      <w:pPr>
        <w:pStyle w:val="BodyText"/>
        <w:numPr>
          <w:ilvl w:val="0"/>
          <w:numId w:val="3"/>
        </w:numPr>
        <w:rPr>
          <w:spacing w:val="-2"/>
        </w:rPr>
      </w:pPr>
      <w:r>
        <w:rPr>
          <w:spacing w:val="-2"/>
        </w:rPr>
        <w:t>Coaching Conversations</w:t>
      </w:r>
    </w:p>
    <w:p w14:paraId="19D1A435" w14:textId="002D7B8F" w:rsidR="00686943" w:rsidRPr="00686943" w:rsidRDefault="00686943" w:rsidP="00686943">
      <w:pPr>
        <w:pStyle w:val="BodyText"/>
        <w:numPr>
          <w:ilvl w:val="0"/>
          <w:numId w:val="3"/>
        </w:numPr>
        <w:rPr>
          <w:spacing w:val="-2"/>
        </w:rPr>
      </w:pPr>
      <w:r w:rsidRPr="00686943">
        <w:rPr>
          <w:spacing w:val="-2"/>
        </w:rPr>
        <w:t>Communicating with Emotional Intelligence</w:t>
      </w:r>
    </w:p>
    <w:p w14:paraId="4ADBF899" w14:textId="2CBE4F86" w:rsidR="00686943" w:rsidRPr="00686943" w:rsidRDefault="00686943" w:rsidP="003E06D8">
      <w:pPr>
        <w:pStyle w:val="BodyText"/>
        <w:numPr>
          <w:ilvl w:val="0"/>
          <w:numId w:val="3"/>
        </w:numPr>
        <w:rPr>
          <w:spacing w:val="-2"/>
        </w:rPr>
      </w:pPr>
      <w:r w:rsidRPr="00686943">
        <w:rPr>
          <w:spacing w:val="-2"/>
        </w:rPr>
        <w:t>Consultative Selling</w:t>
      </w:r>
    </w:p>
    <w:p w14:paraId="34D58BD7" w14:textId="042642C3" w:rsidR="00E37427" w:rsidRDefault="00E37427" w:rsidP="003E06D8">
      <w:pPr>
        <w:pStyle w:val="BodyText"/>
        <w:numPr>
          <w:ilvl w:val="0"/>
          <w:numId w:val="3"/>
        </w:numPr>
        <w:rPr>
          <w:spacing w:val="-2"/>
        </w:rPr>
      </w:pPr>
      <w:r>
        <w:rPr>
          <w:spacing w:val="-2"/>
        </w:rPr>
        <w:t>Creating a safe and Healthy Work Environment</w:t>
      </w:r>
    </w:p>
    <w:p w14:paraId="6C778413" w14:textId="1BFD8307" w:rsidR="00E37427" w:rsidRDefault="00E37427" w:rsidP="003E06D8">
      <w:pPr>
        <w:pStyle w:val="BodyText"/>
        <w:numPr>
          <w:ilvl w:val="0"/>
          <w:numId w:val="3"/>
        </w:numPr>
        <w:rPr>
          <w:spacing w:val="-2"/>
        </w:rPr>
      </w:pPr>
      <w:r>
        <w:rPr>
          <w:spacing w:val="-2"/>
        </w:rPr>
        <w:t>Customer Service Excellence</w:t>
      </w:r>
    </w:p>
    <w:p w14:paraId="242A8CC4" w14:textId="77777777" w:rsidR="00686943" w:rsidRDefault="00686943" w:rsidP="00686943">
      <w:pPr>
        <w:pStyle w:val="BodyText"/>
        <w:numPr>
          <w:ilvl w:val="0"/>
          <w:numId w:val="3"/>
        </w:numPr>
        <w:rPr>
          <w:spacing w:val="-2"/>
        </w:rPr>
      </w:pPr>
      <w:r>
        <w:rPr>
          <w:spacing w:val="-2"/>
        </w:rPr>
        <w:t>Developing Leaders of the Future</w:t>
      </w:r>
    </w:p>
    <w:p w14:paraId="1E7A8F2B" w14:textId="77777777" w:rsidR="00686943" w:rsidRPr="003E06D8" w:rsidRDefault="00686943" w:rsidP="00686943">
      <w:pPr>
        <w:pStyle w:val="BodyText"/>
        <w:numPr>
          <w:ilvl w:val="0"/>
          <w:numId w:val="3"/>
        </w:numPr>
      </w:pPr>
      <w:r w:rsidRPr="003E06D8">
        <w:rPr>
          <w:spacing w:val="-2"/>
        </w:rPr>
        <w:t>Developing the Strategic Manager</w:t>
      </w:r>
    </w:p>
    <w:p w14:paraId="78A44D61" w14:textId="77777777" w:rsidR="00686943" w:rsidRDefault="00686943" w:rsidP="00686943">
      <w:pPr>
        <w:pStyle w:val="BodyText"/>
        <w:numPr>
          <w:ilvl w:val="0"/>
          <w:numId w:val="3"/>
        </w:numPr>
        <w:rPr>
          <w:spacing w:val="-2"/>
        </w:rPr>
      </w:pPr>
      <w:r>
        <w:rPr>
          <w:spacing w:val="-2"/>
        </w:rPr>
        <w:t>Effective Business Writing</w:t>
      </w:r>
    </w:p>
    <w:p w14:paraId="6A623027" w14:textId="77777777" w:rsidR="00686943" w:rsidRPr="003E06D8" w:rsidRDefault="00686943" w:rsidP="00686943">
      <w:pPr>
        <w:pStyle w:val="BodyText"/>
        <w:numPr>
          <w:ilvl w:val="0"/>
          <w:numId w:val="3"/>
        </w:numPr>
      </w:pPr>
      <w:r>
        <w:rPr>
          <w:spacing w:val="-2"/>
        </w:rPr>
        <w:t>Equality &amp; Diversity in the Workplace</w:t>
      </w:r>
    </w:p>
    <w:p w14:paraId="79287974" w14:textId="77777777" w:rsidR="00686943" w:rsidRDefault="00686943" w:rsidP="00686943">
      <w:pPr>
        <w:pStyle w:val="BodyText"/>
        <w:numPr>
          <w:ilvl w:val="0"/>
          <w:numId w:val="3"/>
        </w:numPr>
        <w:rPr>
          <w:spacing w:val="-2"/>
        </w:rPr>
      </w:pPr>
      <w:r>
        <w:rPr>
          <w:spacing w:val="-2"/>
        </w:rPr>
        <w:t>Essential Time Management Skills</w:t>
      </w:r>
    </w:p>
    <w:p w14:paraId="2DC47EC4" w14:textId="77777777" w:rsidR="00686943" w:rsidRDefault="00686943" w:rsidP="00686943">
      <w:pPr>
        <w:pStyle w:val="BodyText"/>
        <w:numPr>
          <w:ilvl w:val="0"/>
          <w:numId w:val="3"/>
        </w:numPr>
        <w:rPr>
          <w:spacing w:val="-2"/>
        </w:rPr>
      </w:pPr>
      <w:r>
        <w:rPr>
          <w:spacing w:val="-2"/>
        </w:rPr>
        <w:t>Finance for non-Finance Managers</w:t>
      </w:r>
    </w:p>
    <w:p w14:paraId="0A3A60BC" w14:textId="6554AF4D" w:rsidR="00686943" w:rsidRDefault="00686943" w:rsidP="00686943">
      <w:pPr>
        <w:pStyle w:val="BodyText"/>
        <w:numPr>
          <w:ilvl w:val="0"/>
          <w:numId w:val="3"/>
        </w:numPr>
        <w:rPr>
          <w:spacing w:val="-2"/>
        </w:rPr>
      </w:pPr>
      <w:r>
        <w:rPr>
          <w:spacing w:val="-2"/>
        </w:rPr>
        <w:t>Introduction to Lean</w:t>
      </w:r>
    </w:p>
    <w:p w14:paraId="7762EB99" w14:textId="328CC6A7" w:rsidR="00F257DB" w:rsidRDefault="008E4F1C" w:rsidP="00686943">
      <w:pPr>
        <w:pStyle w:val="BodyText"/>
        <w:numPr>
          <w:ilvl w:val="0"/>
          <w:numId w:val="3"/>
        </w:numPr>
        <w:rPr>
          <w:spacing w:val="-2"/>
        </w:rPr>
      </w:pPr>
      <w:r w:rsidRPr="008E4F1C">
        <w:rPr>
          <w:b/>
          <w:bCs/>
          <w:spacing w:val="-2"/>
        </w:rPr>
        <w:t>N</w:t>
      </w:r>
      <w:r>
        <w:rPr>
          <w:b/>
          <w:bCs/>
          <w:spacing w:val="-2"/>
        </w:rPr>
        <w:t>EW for 2025</w:t>
      </w:r>
      <w:r w:rsidRPr="008E4F1C">
        <w:rPr>
          <w:b/>
          <w:bCs/>
          <w:spacing w:val="-2"/>
        </w:rPr>
        <w:t xml:space="preserve"> </w:t>
      </w:r>
      <w:r w:rsidR="00F257DB" w:rsidRPr="008E4F1C">
        <w:rPr>
          <w:b/>
          <w:bCs/>
          <w:spacing w:val="-2"/>
        </w:rPr>
        <w:t>Introduction to Trauma Informed Organisations</w:t>
      </w:r>
    </w:p>
    <w:p w14:paraId="7CD6189A" w14:textId="44DF8A9A" w:rsidR="00686943" w:rsidRPr="00686943" w:rsidRDefault="00686943" w:rsidP="00686943">
      <w:pPr>
        <w:pStyle w:val="BodyText"/>
        <w:numPr>
          <w:ilvl w:val="0"/>
          <w:numId w:val="3"/>
        </w:numPr>
        <w:rPr>
          <w:spacing w:val="-2"/>
        </w:rPr>
      </w:pPr>
      <w:r w:rsidRPr="00686943">
        <w:rPr>
          <w:spacing w:val="-2"/>
        </w:rPr>
        <w:t>Managing the Performance of Staff</w:t>
      </w:r>
    </w:p>
    <w:p w14:paraId="6798519F" w14:textId="3C327704" w:rsidR="00686943" w:rsidRPr="00686943" w:rsidRDefault="00686943" w:rsidP="003E06D8">
      <w:pPr>
        <w:pStyle w:val="BodyText"/>
        <w:numPr>
          <w:ilvl w:val="0"/>
          <w:numId w:val="3"/>
        </w:numPr>
        <w:rPr>
          <w:spacing w:val="-2"/>
        </w:rPr>
      </w:pPr>
      <w:r w:rsidRPr="00686943">
        <w:rPr>
          <w:spacing w:val="-2"/>
        </w:rPr>
        <w:t>Managing &amp; Supporting Young People in the Workplace</w:t>
      </w:r>
    </w:p>
    <w:p w14:paraId="09A63B24" w14:textId="5AAA7246" w:rsidR="00E37427" w:rsidRDefault="00E37427" w:rsidP="003E06D8">
      <w:pPr>
        <w:pStyle w:val="BodyText"/>
        <w:numPr>
          <w:ilvl w:val="0"/>
          <w:numId w:val="3"/>
        </w:numPr>
        <w:rPr>
          <w:spacing w:val="-2"/>
        </w:rPr>
      </w:pPr>
      <w:r>
        <w:rPr>
          <w:spacing w:val="-2"/>
        </w:rPr>
        <w:t>Mental Health in the Workplace</w:t>
      </w:r>
    </w:p>
    <w:p w14:paraId="0119BBF8" w14:textId="77777777" w:rsidR="00686943" w:rsidRPr="003E06D8" w:rsidRDefault="00686943" w:rsidP="00686943">
      <w:pPr>
        <w:pStyle w:val="BodyText"/>
        <w:numPr>
          <w:ilvl w:val="0"/>
          <w:numId w:val="3"/>
        </w:numPr>
      </w:pPr>
      <w:r>
        <w:rPr>
          <w:spacing w:val="-2"/>
        </w:rPr>
        <w:t>Negotiation Skills</w:t>
      </w:r>
    </w:p>
    <w:p w14:paraId="3D6EDFEA" w14:textId="7BC07A52" w:rsidR="0000053A" w:rsidRDefault="003E06D8" w:rsidP="003E06D8">
      <w:pPr>
        <w:pStyle w:val="BodyText"/>
        <w:numPr>
          <w:ilvl w:val="0"/>
          <w:numId w:val="3"/>
        </w:numPr>
        <w:rPr>
          <w:spacing w:val="-2"/>
        </w:rPr>
      </w:pPr>
      <w:r w:rsidRPr="003E06D8">
        <w:rPr>
          <w:spacing w:val="-2"/>
        </w:rPr>
        <w:t>Presentation Skills</w:t>
      </w:r>
    </w:p>
    <w:p w14:paraId="3966AA1F" w14:textId="2E8CA985" w:rsidR="00E37427" w:rsidRDefault="00E37427" w:rsidP="003E06D8">
      <w:pPr>
        <w:pStyle w:val="BodyText"/>
        <w:numPr>
          <w:ilvl w:val="0"/>
          <w:numId w:val="3"/>
        </w:numPr>
        <w:rPr>
          <w:spacing w:val="-2"/>
        </w:rPr>
      </w:pPr>
      <w:r>
        <w:rPr>
          <w:spacing w:val="-2"/>
        </w:rPr>
        <w:t>Reflective Practice</w:t>
      </w:r>
    </w:p>
    <w:p w14:paraId="5819F2D7" w14:textId="0182388F" w:rsidR="00E37427" w:rsidRDefault="00E37427" w:rsidP="003E06D8">
      <w:pPr>
        <w:pStyle w:val="BodyText"/>
        <w:numPr>
          <w:ilvl w:val="0"/>
          <w:numId w:val="3"/>
        </w:numPr>
        <w:rPr>
          <w:spacing w:val="-2"/>
        </w:rPr>
      </w:pPr>
      <w:r>
        <w:rPr>
          <w:spacing w:val="-2"/>
        </w:rPr>
        <w:t>Report Writing</w:t>
      </w:r>
    </w:p>
    <w:p w14:paraId="0F58084F" w14:textId="3C8F74D4" w:rsidR="00626486" w:rsidRDefault="0043004A">
      <w:pPr>
        <w:pStyle w:val="BodyText"/>
        <w:spacing w:before="220"/>
        <w:ind w:left="139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 w:rsidR="00CD1219">
        <w:rPr>
          <w:spacing w:val="-3"/>
        </w:rPr>
        <w:t>what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for,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 xml:space="preserve">deliver bespoke courses to meet individual company needs either at our purpose-built training and conferencing venue, </w:t>
      </w:r>
      <w:r>
        <w:rPr>
          <w:b/>
          <w:color w:val="00AFEF"/>
          <w:u w:val="single" w:color="00AFEF"/>
        </w:rPr>
        <w:t>Carnegie Conference Centre</w:t>
      </w:r>
      <w:r>
        <w:t>, or at your own premises.</w:t>
      </w:r>
    </w:p>
    <w:p w14:paraId="3F438A27" w14:textId="77777777" w:rsidR="00626486" w:rsidRDefault="00626486">
      <w:pPr>
        <w:pStyle w:val="BodyText"/>
        <w:rPr>
          <w:sz w:val="19"/>
        </w:rPr>
      </w:pPr>
    </w:p>
    <w:p w14:paraId="1D17D0A3" w14:textId="5F4C067E" w:rsidR="00626486" w:rsidRDefault="0043004A">
      <w:pPr>
        <w:pStyle w:val="BodyText"/>
        <w:spacing w:before="57"/>
        <w:ind w:left="140"/>
      </w:pPr>
      <w:r>
        <w:t>To</w:t>
      </w:r>
      <w:r>
        <w:rPr>
          <w:spacing w:val="-11"/>
        </w:rPr>
        <w:t xml:space="preserve"> </w:t>
      </w:r>
      <w:r>
        <w:t>book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place,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our</w:t>
      </w:r>
      <w:r>
        <w:rPr>
          <w:spacing w:val="-7"/>
        </w:rPr>
        <w:t xml:space="preserve"> </w:t>
      </w:r>
      <w:r w:rsidR="00686943">
        <w:t>bespoke and on demand courses</w:t>
      </w:r>
      <w:r>
        <w:t>,</w:t>
      </w:r>
      <w:r>
        <w:rPr>
          <w:spacing w:val="-7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call</w:t>
      </w:r>
      <w:r>
        <w:rPr>
          <w:spacing w:val="-12"/>
        </w:rPr>
        <w:t xml:space="preserve"> </w:t>
      </w:r>
      <w:r>
        <w:rPr>
          <w:b/>
        </w:rPr>
        <w:t>0344</w:t>
      </w:r>
      <w:r>
        <w:rPr>
          <w:b/>
          <w:spacing w:val="-8"/>
        </w:rPr>
        <w:t xml:space="preserve"> </w:t>
      </w:r>
      <w:r>
        <w:rPr>
          <w:b/>
        </w:rPr>
        <w:t>248</w:t>
      </w:r>
      <w:r>
        <w:rPr>
          <w:b/>
          <w:spacing w:val="-6"/>
        </w:rPr>
        <w:t xml:space="preserve"> </w:t>
      </w:r>
      <w:r>
        <w:rPr>
          <w:b/>
        </w:rPr>
        <w:t>0153</w:t>
      </w:r>
      <w:r>
        <w:rPr>
          <w:b/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2"/>
        </w:rPr>
        <w:t>email</w:t>
      </w:r>
    </w:p>
    <w:p w14:paraId="35ABC838" w14:textId="0A7E72E3" w:rsidR="00626486" w:rsidRPr="00B506A8" w:rsidRDefault="00B506A8">
      <w:pPr>
        <w:ind w:left="141"/>
        <w:rPr>
          <w:b/>
          <w:bCs/>
          <w:color w:val="00B0F0"/>
        </w:rPr>
      </w:pPr>
      <w:hyperlink r:id="rId9" w:history="1">
        <w:r w:rsidRPr="00B506A8">
          <w:rPr>
            <w:rStyle w:val="Hyperlink"/>
            <w:b/>
            <w:bCs/>
            <w:color w:val="00B0F0"/>
          </w:rPr>
          <w:t>sales@fife.ac.uk</w:t>
        </w:r>
      </w:hyperlink>
      <w:r w:rsidRPr="00B506A8">
        <w:rPr>
          <w:b/>
          <w:bCs/>
          <w:color w:val="00B0F0"/>
        </w:rPr>
        <w:t xml:space="preserve"> </w:t>
      </w:r>
    </w:p>
    <w:sectPr w:rsidR="00626486" w:rsidRPr="00B506A8">
      <w:footerReference w:type="default" r:id="rId10"/>
      <w:pgSz w:w="11920" w:h="16850"/>
      <w:pgMar w:top="860" w:right="620" w:bottom="920" w:left="58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48212" w14:textId="77777777" w:rsidR="00823EBE" w:rsidRDefault="00823EBE">
      <w:r>
        <w:separator/>
      </w:r>
    </w:p>
  </w:endnote>
  <w:endnote w:type="continuationSeparator" w:id="0">
    <w:p w14:paraId="3730AB50" w14:textId="77777777" w:rsidR="00823EBE" w:rsidRDefault="0082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0C8E4" w14:textId="637EA63D" w:rsidR="00626486" w:rsidRDefault="0043004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3072" behindDoc="1" locked="0" layoutInCell="1" allowOverlap="1" wp14:anchorId="4F847FDF" wp14:editId="292A6AD9">
              <wp:simplePos x="0" y="0"/>
              <wp:positionH relativeFrom="page">
                <wp:posOffset>1339088</wp:posOffset>
              </wp:positionH>
              <wp:positionV relativeFrom="page">
                <wp:posOffset>10085323</wp:posOffset>
              </wp:positionV>
              <wp:extent cx="162115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11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B26D22" w14:textId="03E639D4" w:rsidR="00626486" w:rsidRDefault="0062648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47FD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5.45pt;margin-top:794.1pt;width:127.65pt;height:13.05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" filled="f" stroked="f">
              <v:textbox inset="0,0,0,0">
                <w:txbxContent>
                  <w:p w14:paraId="73B26D22" w14:textId="03E639D4" w:rsidR="00626486" w:rsidRDefault="0062648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4096" behindDoc="1" locked="0" layoutInCell="1" allowOverlap="1" wp14:anchorId="19BE1AF9" wp14:editId="0CBC4C27">
              <wp:simplePos x="0" y="0"/>
              <wp:positionH relativeFrom="page">
                <wp:posOffset>3343147</wp:posOffset>
              </wp:positionH>
              <wp:positionV relativeFrom="page">
                <wp:posOffset>10085323</wp:posOffset>
              </wp:positionV>
              <wp:extent cx="162369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36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2642C3" w14:textId="38882394" w:rsidR="00626486" w:rsidRDefault="0062648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E1AF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63.25pt;margin-top:794.1pt;width:127.85pt;height:13.05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" filled="f" stroked="f">
              <v:textbox inset="0,0,0,0">
                <w:txbxContent>
                  <w:p w14:paraId="102642C3" w14:textId="38882394" w:rsidR="00626486" w:rsidRDefault="0062648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EDDD6" w14:textId="77777777" w:rsidR="00823EBE" w:rsidRDefault="00823EBE">
      <w:r>
        <w:separator/>
      </w:r>
    </w:p>
  </w:footnote>
  <w:footnote w:type="continuationSeparator" w:id="0">
    <w:p w14:paraId="44BEA65E" w14:textId="77777777" w:rsidR="00823EBE" w:rsidRDefault="0082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85318"/>
    <w:multiLevelType w:val="hybridMultilevel"/>
    <w:tmpl w:val="E7CCFD74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5482453B"/>
    <w:multiLevelType w:val="hybridMultilevel"/>
    <w:tmpl w:val="79AE6D54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6F206C82"/>
    <w:multiLevelType w:val="hybridMultilevel"/>
    <w:tmpl w:val="02CA5194"/>
    <w:lvl w:ilvl="0" w:tplc="0C5EE914">
      <w:numFmt w:val="bullet"/>
      <w:lvlText w:val="■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7"/>
        <w:sz w:val="22"/>
        <w:szCs w:val="22"/>
        <w:lang w:val="en-US" w:eastAsia="en-US" w:bidi="ar-SA"/>
      </w:rPr>
    </w:lvl>
    <w:lvl w:ilvl="1" w:tplc="6BAAF63C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2" w:tplc="24BCBE7A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FA2C0DE2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D24C5F3E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625E065E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 w:tplc="8D0EC192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7" w:tplc="889EAAC2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  <w:lvl w:ilvl="8" w:tplc="5034496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num w:numId="1" w16cid:durableId="466170686">
    <w:abstractNumId w:val="2"/>
  </w:num>
  <w:num w:numId="2" w16cid:durableId="1067150321">
    <w:abstractNumId w:val="0"/>
  </w:num>
  <w:num w:numId="3" w16cid:durableId="817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86"/>
    <w:rsid w:val="0000053A"/>
    <w:rsid w:val="00001633"/>
    <w:rsid w:val="00013CA3"/>
    <w:rsid w:val="000537A6"/>
    <w:rsid w:val="00063F5C"/>
    <w:rsid w:val="000C2DAE"/>
    <w:rsid w:val="00102EEE"/>
    <w:rsid w:val="0013479A"/>
    <w:rsid w:val="001769B7"/>
    <w:rsid w:val="00253340"/>
    <w:rsid w:val="00296B66"/>
    <w:rsid w:val="002A7022"/>
    <w:rsid w:val="0036200C"/>
    <w:rsid w:val="003C6B75"/>
    <w:rsid w:val="003E06D8"/>
    <w:rsid w:val="0043004A"/>
    <w:rsid w:val="00435965"/>
    <w:rsid w:val="0046699F"/>
    <w:rsid w:val="004A57D8"/>
    <w:rsid w:val="00520032"/>
    <w:rsid w:val="005316E1"/>
    <w:rsid w:val="0054308C"/>
    <w:rsid w:val="00582EEE"/>
    <w:rsid w:val="005A12EC"/>
    <w:rsid w:val="005A3472"/>
    <w:rsid w:val="005C4B96"/>
    <w:rsid w:val="005C4E92"/>
    <w:rsid w:val="005F26C8"/>
    <w:rsid w:val="0060189D"/>
    <w:rsid w:val="006204FD"/>
    <w:rsid w:val="00626486"/>
    <w:rsid w:val="00686943"/>
    <w:rsid w:val="006E1525"/>
    <w:rsid w:val="006F4627"/>
    <w:rsid w:val="00700F1B"/>
    <w:rsid w:val="00771B1C"/>
    <w:rsid w:val="0077411B"/>
    <w:rsid w:val="007E3135"/>
    <w:rsid w:val="00823EBE"/>
    <w:rsid w:val="008369F1"/>
    <w:rsid w:val="00863020"/>
    <w:rsid w:val="008645DB"/>
    <w:rsid w:val="00871BED"/>
    <w:rsid w:val="00887AFC"/>
    <w:rsid w:val="008D5FAA"/>
    <w:rsid w:val="008D7C2E"/>
    <w:rsid w:val="008E4F1C"/>
    <w:rsid w:val="00976C07"/>
    <w:rsid w:val="009A53F0"/>
    <w:rsid w:val="009D1426"/>
    <w:rsid w:val="009E16C3"/>
    <w:rsid w:val="00A62995"/>
    <w:rsid w:val="00B101BC"/>
    <w:rsid w:val="00B431A4"/>
    <w:rsid w:val="00B438E2"/>
    <w:rsid w:val="00B506A8"/>
    <w:rsid w:val="00BE44CA"/>
    <w:rsid w:val="00C1161E"/>
    <w:rsid w:val="00C1733B"/>
    <w:rsid w:val="00CD1219"/>
    <w:rsid w:val="00CD32B3"/>
    <w:rsid w:val="00CF3636"/>
    <w:rsid w:val="00D97582"/>
    <w:rsid w:val="00DD470B"/>
    <w:rsid w:val="00E37427"/>
    <w:rsid w:val="00E55073"/>
    <w:rsid w:val="00E73528"/>
    <w:rsid w:val="00EF265A"/>
    <w:rsid w:val="00F125F9"/>
    <w:rsid w:val="00F257DB"/>
    <w:rsid w:val="00F5190A"/>
    <w:rsid w:val="00F66D7A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87F4B"/>
  <w15:docId w15:val="{33AB180A-15AB-4568-BDE9-7F6BBF3F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3F0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45" w:lineRule="exact"/>
      <w:ind w:left="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1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59" w:hanging="359"/>
    </w:pPr>
  </w:style>
  <w:style w:type="paragraph" w:customStyle="1" w:styleId="TableParagraph">
    <w:name w:val="Table Paragraph"/>
    <w:basedOn w:val="Normal"/>
    <w:uiPriority w:val="1"/>
    <w:qFormat/>
    <w:pPr>
      <w:spacing w:before="16" w:line="261" w:lineRule="exact"/>
      <w:ind w:left="62"/>
    </w:pPr>
  </w:style>
  <w:style w:type="paragraph" w:styleId="Header">
    <w:name w:val="header"/>
    <w:basedOn w:val="Normal"/>
    <w:link w:val="HeaderChar"/>
    <w:uiPriority w:val="99"/>
    <w:unhideWhenUsed/>
    <w:rsid w:val="00B50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6A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50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6A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506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6A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13CA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fife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les@fif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Watson</dc:creator>
  <cp:lastModifiedBy>Julia Sherriffs</cp:lastModifiedBy>
  <cp:revision>3</cp:revision>
  <dcterms:created xsi:type="dcterms:W3CDTF">2025-10-16T10:06:00Z</dcterms:created>
  <dcterms:modified xsi:type="dcterms:W3CDTF">2025-10-16T10:07:00Z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2023-11-16T00:00:00Z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D:20231030121522</vt:lpwstr>
  </property>
</Properties>
</file>